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0531" w14:textId="77777777" w:rsidR="00E125B6" w:rsidRDefault="00C4628C" w:rsidP="00C4628C">
      <w:pPr>
        <w:ind w:left="845" w:right="472"/>
      </w:pPr>
      <w:r>
        <w:t xml:space="preserve">             RULES AND REGULATIONS FOR AWARDS</w:t>
      </w:r>
    </w:p>
    <w:p w14:paraId="5BCD8977" w14:textId="79255BAD" w:rsidR="00C4628C" w:rsidRDefault="00C4628C" w:rsidP="00C4628C">
      <w:pPr>
        <w:ind w:left="845" w:right="472"/>
      </w:pPr>
      <w:r>
        <w:t xml:space="preserve">  </w:t>
      </w:r>
    </w:p>
    <w:p w14:paraId="0FE5037C" w14:textId="77777777" w:rsidR="00C4628C" w:rsidRDefault="00C4628C" w:rsidP="00C4628C">
      <w:pPr>
        <w:numPr>
          <w:ilvl w:val="0"/>
          <w:numId w:val="1"/>
        </w:numPr>
        <w:ind w:right="472" w:hanging="356"/>
      </w:pPr>
      <w:r>
        <w:t xml:space="preserve">Must be a current member prior to the catch or kill of trophy </w:t>
      </w:r>
    </w:p>
    <w:p w14:paraId="5FC3721A" w14:textId="77777777" w:rsidR="00C4628C" w:rsidRDefault="00C4628C" w:rsidP="00C4628C">
      <w:pPr>
        <w:numPr>
          <w:ilvl w:val="0"/>
          <w:numId w:val="1"/>
        </w:numPr>
        <w:ind w:right="472" w:hanging="356"/>
      </w:pPr>
      <w:r>
        <w:t xml:space="preserve">All trophies entered must be taken within Saskatchewan in the </w:t>
      </w:r>
      <w:proofErr w:type="gramStart"/>
      <w:r>
        <w:t>current  year</w:t>
      </w:r>
      <w:proofErr w:type="gramEnd"/>
      <w:r>
        <w:t xml:space="preserve">. Fish caught in border lakes that recognize a Saskatchewan </w:t>
      </w:r>
      <w:proofErr w:type="gramStart"/>
      <w:r>
        <w:t>Licence  also</w:t>
      </w:r>
      <w:proofErr w:type="gramEnd"/>
      <w:r>
        <w:t xml:space="preserve"> count as caught within Sask. </w:t>
      </w:r>
    </w:p>
    <w:p w14:paraId="67FD4947" w14:textId="77777777" w:rsidR="00C4628C" w:rsidRDefault="00C4628C" w:rsidP="00C4628C">
      <w:pPr>
        <w:numPr>
          <w:ilvl w:val="0"/>
          <w:numId w:val="1"/>
        </w:numPr>
        <w:ind w:right="472" w:hanging="356"/>
      </w:pPr>
      <w:r>
        <w:t xml:space="preserve">It is the responsibility of the owner, to enter their trophy to the </w:t>
      </w:r>
      <w:proofErr w:type="gramStart"/>
      <w:r>
        <w:t>SSWA's  Awards</w:t>
      </w:r>
      <w:proofErr w:type="gramEnd"/>
      <w:r>
        <w:t xml:space="preserve"> Committee. </w:t>
      </w:r>
    </w:p>
    <w:p w14:paraId="7AF10FF7" w14:textId="77777777" w:rsidR="00C4628C" w:rsidRDefault="00C4628C" w:rsidP="00C4628C">
      <w:pPr>
        <w:numPr>
          <w:ilvl w:val="0"/>
          <w:numId w:val="1"/>
        </w:numPr>
        <w:ind w:right="472" w:hanging="356"/>
      </w:pPr>
      <w:r>
        <w:t xml:space="preserve">All fish and game birds taken must be weighed on a digital scale by </w:t>
      </w:r>
      <w:proofErr w:type="gramStart"/>
      <w:r>
        <w:t>a  neutral</w:t>
      </w:r>
      <w:proofErr w:type="gramEnd"/>
      <w:r>
        <w:t xml:space="preserve"> person.  </w:t>
      </w:r>
    </w:p>
    <w:p w14:paraId="0CFE7B82" w14:textId="77777777" w:rsidR="00C4628C" w:rsidRDefault="00C4628C" w:rsidP="00C4628C">
      <w:pPr>
        <w:numPr>
          <w:ilvl w:val="0"/>
          <w:numId w:val="1"/>
        </w:numPr>
        <w:ind w:right="472" w:hanging="356"/>
      </w:pPr>
      <w:r>
        <w:t xml:space="preserve">Big game animals must be scored by Boone &amp; Crocket, Henry Kelsey and Pope &amp; Young standards. </w:t>
      </w:r>
    </w:p>
    <w:p w14:paraId="19D4D89C" w14:textId="77777777" w:rsidR="00C4628C" w:rsidRDefault="00C4628C" w:rsidP="00C4628C">
      <w:pPr>
        <w:numPr>
          <w:ilvl w:val="0"/>
          <w:numId w:val="1"/>
        </w:numPr>
        <w:ind w:right="472" w:hanging="356"/>
      </w:pPr>
      <w:r>
        <w:t xml:space="preserve">Big game must be scored by an official scorer. </w:t>
      </w:r>
    </w:p>
    <w:p w14:paraId="15869CDC" w14:textId="77777777" w:rsidR="00C4628C" w:rsidRDefault="00C4628C" w:rsidP="00C4628C">
      <w:pPr>
        <w:ind w:left="263" w:right="472"/>
      </w:pPr>
      <w:r>
        <w:t xml:space="preserve">7.a. BEST BIG GAME ANIMAL TAKEN WITH A RIFLE (Rifle Trophy) </w:t>
      </w:r>
    </w:p>
    <w:p w14:paraId="683C62A2" w14:textId="77777777" w:rsidR="00C4628C" w:rsidRDefault="00C4628C" w:rsidP="00C4628C">
      <w:pPr>
        <w:ind w:left="263" w:right="472"/>
      </w:pPr>
      <w:r>
        <w:t xml:space="preserve">   b. BEST BIG GAME ANIMAL TAKEN WITH A MUSKET (Black Powder </w:t>
      </w:r>
    </w:p>
    <w:p w14:paraId="6FA0E253" w14:textId="77777777" w:rsidR="00C4628C" w:rsidRDefault="00C4628C" w:rsidP="00C4628C">
      <w:pPr>
        <w:ind w:left="263" w:right="472"/>
      </w:pPr>
      <w:r>
        <w:t xml:space="preserve">Trophy) </w:t>
      </w:r>
    </w:p>
    <w:p w14:paraId="0A178590" w14:textId="3E1BB7CF" w:rsidR="00C4628C" w:rsidRDefault="00C4628C" w:rsidP="00C4628C">
      <w:pPr>
        <w:ind w:left="263" w:right="472"/>
      </w:pPr>
      <w:r>
        <w:t xml:space="preserve">a. and b. calculated by the Henry Kelsey minimum score divided into the actual score, multiplied by 100 = percentage. </w:t>
      </w:r>
      <w:proofErr w:type="spellStart"/>
      <w:r>
        <w:t>eg.</w:t>
      </w:r>
      <w:proofErr w:type="spellEnd"/>
      <w:r>
        <w:t xml:space="preserve"> (</w:t>
      </w:r>
      <w:r w:rsidR="00C8767E">
        <w:t xml:space="preserve">Moose 175 - </w:t>
      </w:r>
      <w:r>
        <w:t>165/17</w:t>
      </w:r>
      <w:r w:rsidR="00C8767E">
        <w:t>5</w:t>
      </w:r>
      <w:r>
        <w:t xml:space="preserve"> x 100 = </w:t>
      </w:r>
      <w:r w:rsidR="00C8767E">
        <w:t>94.28</w:t>
      </w:r>
      <w:r>
        <w:t xml:space="preserve">%) </w:t>
      </w:r>
    </w:p>
    <w:p w14:paraId="436B9F15" w14:textId="77777777" w:rsidR="00C4628C" w:rsidRDefault="00C4628C" w:rsidP="00C4628C">
      <w:pPr>
        <w:numPr>
          <w:ilvl w:val="0"/>
          <w:numId w:val="2"/>
        </w:numPr>
        <w:ind w:right="472" w:hanging="534"/>
      </w:pPr>
      <w:r>
        <w:t xml:space="preserve">JR HUNTERS 16 AND UNDER </w:t>
      </w:r>
    </w:p>
    <w:p w14:paraId="12C2C432" w14:textId="77777777" w:rsidR="00C4628C" w:rsidRDefault="00C4628C" w:rsidP="00C4628C">
      <w:pPr>
        <w:numPr>
          <w:ilvl w:val="0"/>
          <w:numId w:val="2"/>
        </w:numPr>
        <w:ind w:right="472" w:hanging="534"/>
      </w:pPr>
      <w:r>
        <w:t xml:space="preserve">JR CHAMPION ANGLER:  One Fish Best Weight </w:t>
      </w:r>
    </w:p>
    <w:p w14:paraId="54ED644A" w14:textId="77777777" w:rsidR="00C4628C" w:rsidRDefault="00C4628C" w:rsidP="00C4628C">
      <w:pPr>
        <w:ind w:left="263" w:right="472"/>
      </w:pPr>
      <w:r>
        <w:t xml:space="preserve">(Must be 12 years of age or under when fish is caught.) </w:t>
      </w:r>
    </w:p>
    <w:p w14:paraId="322D5894" w14:textId="77777777" w:rsidR="00C4628C" w:rsidRDefault="00C4628C" w:rsidP="00C4628C">
      <w:pPr>
        <w:numPr>
          <w:ilvl w:val="0"/>
          <w:numId w:val="2"/>
        </w:numPr>
        <w:ind w:right="472" w:hanging="534"/>
      </w:pPr>
      <w:r>
        <w:t xml:space="preserve">NOVICE CHAMPION ANGLER:  One Fish Best Weight </w:t>
      </w:r>
    </w:p>
    <w:p w14:paraId="10ABFC9C" w14:textId="77777777" w:rsidR="00C4628C" w:rsidRDefault="00C4628C" w:rsidP="00C4628C">
      <w:pPr>
        <w:ind w:left="263" w:right="472"/>
      </w:pPr>
      <w:r>
        <w:t xml:space="preserve">(Must be 13-16 years of age when fish is caught.) </w:t>
      </w:r>
    </w:p>
    <w:p w14:paraId="3106B428" w14:textId="31007CBB" w:rsidR="00C4628C" w:rsidRDefault="00C4628C" w:rsidP="00C4628C">
      <w:pPr>
        <w:ind w:left="263" w:right="472"/>
      </w:pPr>
      <w:r>
        <w:t xml:space="preserve">Jr and Novice trophies will be calculated by the SSWA Minimum Qualifying Weight divided into the actual weight, multiplied by 100 = percentage. </w:t>
      </w:r>
      <w:proofErr w:type="spellStart"/>
      <w:r>
        <w:t>eg.</w:t>
      </w:r>
      <w:proofErr w:type="spellEnd"/>
      <w:r>
        <w:t xml:space="preserve"> (Walleye 2.</w:t>
      </w:r>
      <w:r w:rsidR="00B17DCE">
        <w:t>676</w:t>
      </w:r>
      <w:r>
        <w:t>kg divided by 1.</w:t>
      </w:r>
      <w:r w:rsidR="00B17DCE">
        <w:t>588</w:t>
      </w:r>
      <w:r>
        <w:t>kg=168</w:t>
      </w:r>
      <w:r w:rsidR="00E906D3">
        <w:t>.5</w:t>
      </w:r>
      <w:r>
        <w:t>% or in imperial weights 5.9lb divided by 3.5=168</w:t>
      </w:r>
      <w:r w:rsidR="00E906D3">
        <w:t>.5</w:t>
      </w:r>
      <w:bookmarkStart w:id="0" w:name="_GoBack"/>
      <w:bookmarkEnd w:id="0"/>
      <w:r>
        <w:t xml:space="preserve">%). </w:t>
      </w:r>
    </w:p>
    <w:p w14:paraId="693A20F2" w14:textId="77777777" w:rsidR="00C4628C" w:rsidRDefault="00C4628C" w:rsidP="00C4628C">
      <w:pPr>
        <w:ind w:left="263" w:right="472"/>
      </w:pPr>
      <w:r>
        <w:lastRenderedPageBreak/>
        <w:t xml:space="preserve">SSWA MINIMUM QUALIFYING WEIGHTS: </w:t>
      </w:r>
    </w:p>
    <w:p w14:paraId="760EC984" w14:textId="5CB6BCCD" w:rsidR="00C4628C" w:rsidRDefault="00C4628C" w:rsidP="00C4628C">
      <w:pPr>
        <w:ind w:left="263" w:right="0"/>
      </w:pPr>
      <w:r>
        <w:t>Walleye 1.</w:t>
      </w:r>
      <w:r w:rsidR="00B17DCE">
        <w:t>588</w:t>
      </w:r>
      <w:r>
        <w:t>kg 3.5lb; Pike 2.9kg 6.4lb; Perch 0.29</w:t>
      </w:r>
      <w:r w:rsidR="00B17DCE">
        <w:t>48</w:t>
      </w:r>
      <w:r>
        <w:t>kg 0.65.b; White Fish 1.13</w:t>
      </w:r>
      <w:r w:rsidR="00B17DCE">
        <w:t>4</w:t>
      </w:r>
      <w:r>
        <w:t xml:space="preserve">kg </w:t>
      </w:r>
    </w:p>
    <w:p w14:paraId="3055B27B" w14:textId="032850BC" w:rsidR="00C4628C" w:rsidRDefault="00C4628C" w:rsidP="00C4628C">
      <w:pPr>
        <w:ind w:left="263" w:right="472"/>
      </w:pPr>
      <w:r>
        <w:t>2.5lb; Rainbow 1.13</w:t>
      </w:r>
      <w:r w:rsidR="00B17DCE">
        <w:t>4</w:t>
      </w:r>
      <w:r>
        <w:t>kg 2.5lb; Brook 0.45</w:t>
      </w:r>
      <w:r w:rsidR="00B17DCE">
        <w:t>4</w:t>
      </w:r>
      <w:r>
        <w:t>kg 1.0lb; Lakers 2.</w:t>
      </w:r>
      <w:r w:rsidR="00B17DCE">
        <w:t>585</w:t>
      </w:r>
      <w:r>
        <w:t xml:space="preserve">kg 5.7lb; </w:t>
      </w:r>
      <w:proofErr w:type="spellStart"/>
      <w:r>
        <w:t>LmBass</w:t>
      </w:r>
      <w:proofErr w:type="spellEnd"/>
      <w:r>
        <w:t xml:space="preserve"> </w:t>
      </w:r>
    </w:p>
    <w:p w14:paraId="62ACF751" w14:textId="77777777" w:rsidR="00C4628C" w:rsidRDefault="00C4628C" w:rsidP="00C4628C">
      <w:pPr>
        <w:ind w:left="263" w:right="472"/>
      </w:pPr>
      <w:r>
        <w:t xml:space="preserve">1.09kg 2.4lb. </w:t>
      </w:r>
    </w:p>
    <w:p w14:paraId="2098C814" w14:textId="120E61F8" w:rsidR="00C4628C" w:rsidRDefault="00C4628C" w:rsidP="00C4628C">
      <w:pPr>
        <w:numPr>
          <w:ilvl w:val="0"/>
          <w:numId w:val="2"/>
        </w:numPr>
        <w:ind w:right="472" w:hanging="534"/>
      </w:pPr>
      <w:r>
        <w:t xml:space="preserve">ADULT CHAMPION ANGLER 17 YEARS OF AGE AND OVER:  </w:t>
      </w:r>
    </w:p>
    <w:p w14:paraId="20405F17" w14:textId="399130EA" w:rsidR="00C4628C" w:rsidRDefault="00F77F42" w:rsidP="00C4628C">
      <w:pPr>
        <w:ind w:left="263" w:right="1132"/>
      </w:pPr>
      <w:r>
        <w:t xml:space="preserve">The </w:t>
      </w:r>
      <w:r w:rsidR="00C4628C">
        <w:t xml:space="preserve">total weight of three fish species with a combination including:  1 </w:t>
      </w:r>
      <w:proofErr w:type="gramStart"/>
      <w:r w:rsidR="00C4628C">
        <w:t>Pike;  1</w:t>
      </w:r>
      <w:proofErr w:type="gramEnd"/>
      <w:r w:rsidR="00C4628C">
        <w:t xml:space="preserve"> Walleye; 1 Lake Trout; 2 Whitefish; 2 Rainbow Trout; 2 Brook Trout; 2 Largemouth Bass; or 3 Perch. (example: you could have 1 Pike, 1 Walleye and 2 Rainbow Trout)</w:t>
      </w:r>
    </w:p>
    <w:p w14:paraId="57653800" w14:textId="77777777" w:rsidR="00C4628C" w:rsidRDefault="00C4628C"/>
    <w:sectPr w:rsidR="00C46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E5E"/>
    <w:multiLevelType w:val="hybridMultilevel"/>
    <w:tmpl w:val="783C0E34"/>
    <w:lvl w:ilvl="0" w:tplc="47CCCC2E">
      <w:start w:val="8"/>
      <w:numFmt w:val="decimal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3403B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1E16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26DA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7637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6AC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3AA0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AECE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C86B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212C4C"/>
    <w:multiLevelType w:val="hybridMultilevel"/>
    <w:tmpl w:val="1A720416"/>
    <w:lvl w:ilvl="0" w:tplc="408CBF60">
      <w:start w:val="1"/>
      <w:numFmt w:val="decimal"/>
      <w:lvlText w:val="%1.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587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34B7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343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62D2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FFAB2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04C90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E293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E4A7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8C"/>
    <w:rsid w:val="00B17DCE"/>
    <w:rsid w:val="00C4628C"/>
    <w:rsid w:val="00C8767E"/>
    <w:rsid w:val="00E125B6"/>
    <w:rsid w:val="00E906D3"/>
    <w:rsid w:val="00F7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3E76"/>
  <w15:chartTrackingRefBased/>
  <w15:docId w15:val="{75C1912F-BAE4-4E1A-89F7-DAFF99A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28C"/>
    <w:pPr>
      <w:spacing w:after="15" w:line="250" w:lineRule="auto"/>
      <w:ind w:left="5808" w:right="391" w:hanging="10"/>
    </w:pPr>
    <w:rPr>
      <w:rFonts w:ascii="Arial" w:eastAsia="Arial" w:hAnsi="Arial" w:cs="Arial"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2019-03-24T13:42:00Z</dcterms:created>
  <dcterms:modified xsi:type="dcterms:W3CDTF">2019-03-27T14:26:00Z</dcterms:modified>
</cp:coreProperties>
</file>